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379" w:rsidRDefault="00910ABC">
      <w:pPr>
        <w:pStyle w:val="Title"/>
        <w:rPr>
          <w:rFonts w:cs="Arial"/>
          <w:noProof/>
        </w:rPr>
      </w:pPr>
      <w:r>
        <w:rPr>
          <w:noProof/>
          <w:sz w:val="26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114300</wp:posOffset>
            </wp:positionV>
            <wp:extent cx="949960" cy="1028700"/>
            <wp:effectExtent l="19050" t="0" r="2540" b="0"/>
            <wp:wrapNone/>
            <wp:docPr id="3" name="Picture 3" descr="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6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13379">
        <w:t>LOYOLA COLLEGE (AUTONOMOUS), CHENNAI – 600 034</w:t>
      </w:r>
    </w:p>
    <w:p w:rsidR="00B13379" w:rsidRDefault="00B13379">
      <w:pPr>
        <w:tabs>
          <w:tab w:val="center" w:pos="4500"/>
        </w:tabs>
        <w:spacing w:line="360" w:lineRule="auto"/>
        <w:ind w:right="-720"/>
        <w:jc w:val="center"/>
        <w:rPr>
          <w:rFonts w:ascii="Bookman Old Style" w:hAnsi="Bookman Old Style"/>
          <w:b/>
          <w:bCs/>
          <w:sz w:val="30"/>
        </w:rPr>
      </w:pPr>
      <w:r>
        <w:rPr>
          <w:rFonts w:ascii="Bookman Old Style" w:hAnsi="Bookman Old Style" w:cs="Arial"/>
          <w:b/>
          <w:bCs/>
          <w:noProof/>
        </w:rPr>
        <w:fldChar w:fldCharType="begin"/>
      </w:r>
      <w:r>
        <w:rPr>
          <w:rFonts w:ascii="Bookman Old Style" w:hAnsi="Bookman Old Style" w:cs="Arial"/>
          <w:b/>
          <w:bCs/>
          <w:noProof/>
        </w:rPr>
        <w:instrText xml:space="preserve"> MERGEFIELD "degree" </w:instrText>
      </w:r>
      <w:r>
        <w:rPr>
          <w:rFonts w:ascii="Bookman Old Style" w:hAnsi="Bookman Old Style" w:cs="Arial"/>
          <w:b/>
          <w:bCs/>
          <w:noProof/>
        </w:rPr>
        <w:fldChar w:fldCharType="separate"/>
      </w:r>
      <w:r w:rsidR="00BF66C6" w:rsidRPr="00E4042D">
        <w:rPr>
          <w:rFonts w:ascii="Bookman Old Style" w:hAnsi="Bookman Old Style" w:cs="Arial"/>
          <w:b/>
          <w:bCs/>
          <w:noProof/>
        </w:rPr>
        <w:t>B.Com.</w:t>
      </w:r>
      <w:r>
        <w:rPr>
          <w:rFonts w:ascii="Bookman Old Style" w:hAnsi="Bookman Old Style" w:cs="Arial"/>
          <w:b/>
          <w:bCs/>
          <w:noProof/>
        </w:rPr>
        <w:fldChar w:fldCharType="end"/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DEGREE EXAMINATION – </w:t>
      </w:r>
      <w:r>
        <w:rPr>
          <w:rFonts w:ascii="Bookman Old Style" w:hAnsi="Bookman Old Style" w:cs="Arial"/>
          <w:b/>
          <w:bCs/>
        </w:rPr>
        <w:fldChar w:fldCharType="begin"/>
      </w:r>
      <w:r>
        <w:rPr>
          <w:rFonts w:ascii="Bookman Old Style" w:hAnsi="Bookman Old Style" w:cs="Arial"/>
          <w:b/>
          <w:bCs/>
        </w:rPr>
        <w:instrText xml:space="preserve"> MERGEFIELD "dept_name" </w:instrText>
      </w:r>
      <w:r>
        <w:rPr>
          <w:rFonts w:ascii="Bookman Old Style" w:hAnsi="Bookman Old Style" w:cs="Arial"/>
          <w:b/>
          <w:bCs/>
        </w:rPr>
        <w:fldChar w:fldCharType="separate"/>
      </w:r>
      <w:r w:rsidR="00BF66C6" w:rsidRPr="00E4042D">
        <w:rPr>
          <w:rFonts w:ascii="Bookman Old Style" w:hAnsi="Bookman Old Style" w:cs="Arial"/>
          <w:b/>
          <w:bCs/>
          <w:noProof/>
        </w:rPr>
        <w:t>COMMERCE</w:t>
      </w:r>
      <w:r>
        <w:rPr>
          <w:rFonts w:ascii="Bookman Old Style" w:hAnsi="Bookman Old Style" w:cs="Arial"/>
          <w:b/>
          <w:bCs/>
        </w:rPr>
        <w:fldChar w:fldCharType="end"/>
      </w:r>
    </w:p>
    <w:p w:rsidR="00B13379" w:rsidRDefault="00B13379">
      <w:pPr>
        <w:tabs>
          <w:tab w:val="center" w:pos="4680"/>
        </w:tabs>
        <w:spacing w:line="360" w:lineRule="auto"/>
        <w:ind w:left="-540" w:right="-720"/>
        <w:jc w:val="center"/>
        <w:rPr>
          <w:rFonts w:ascii="Bookman Old Style" w:hAnsi="Bookman Old Style" w:cs="Arial"/>
        </w:rPr>
      </w:pPr>
      <w:r>
        <w:rPr>
          <w:rFonts w:ascii="Bookman Old Style" w:hAnsi="Bookman Old Style" w:cs="Arial"/>
          <w:noProof/>
        </w:rPr>
        <w:fldChar w:fldCharType="begin"/>
      </w:r>
      <w:r>
        <w:rPr>
          <w:rFonts w:ascii="Bookman Old Style" w:hAnsi="Bookman Old Style" w:cs="Arial"/>
          <w:noProof/>
        </w:rPr>
        <w:instrText xml:space="preserve"> MERGEFIELD "semester" </w:instrText>
      </w:r>
      <w:r>
        <w:rPr>
          <w:rFonts w:ascii="Bookman Old Style" w:hAnsi="Bookman Old Style" w:cs="Arial"/>
          <w:noProof/>
        </w:rPr>
        <w:fldChar w:fldCharType="separate"/>
      </w:r>
      <w:r w:rsidR="00BF66C6" w:rsidRPr="00E4042D">
        <w:rPr>
          <w:rFonts w:ascii="Bookman Old Style" w:hAnsi="Bookman Old Style" w:cs="Arial"/>
          <w:noProof/>
        </w:rPr>
        <w:t>THIRD</w:t>
      </w:r>
      <w:r>
        <w:rPr>
          <w:rFonts w:ascii="Bookman Old Style" w:hAnsi="Bookman Old Style" w:cs="Arial"/>
          <w:noProof/>
        </w:rPr>
        <w:fldChar w:fldCharType="end"/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SEMESTER – </w:t>
      </w:r>
      <w:r>
        <w:rPr>
          <w:rFonts w:ascii="Bookman Old Style" w:hAnsi="Bookman Old Style" w:cs="Arial"/>
        </w:rPr>
        <w:fldChar w:fldCharType="begin"/>
      </w:r>
      <w:r>
        <w:rPr>
          <w:rFonts w:ascii="Bookman Old Style" w:hAnsi="Bookman Old Style" w:cs="Arial"/>
        </w:rPr>
        <w:instrText xml:space="preserve"> MERGEFIELD "monyear" </w:instrText>
      </w:r>
      <w:r>
        <w:rPr>
          <w:rFonts w:ascii="Bookman Old Style" w:hAnsi="Bookman Old Style" w:cs="Arial"/>
        </w:rPr>
        <w:fldChar w:fldCharType="separate"/>
      </w:r>
      <w:r w:rsidR="00BF66C6" w:rsidRPr="00E4042D">
        <w:rPr>
          <w:rFonts w:ascii="Bookman Old Style" w:hAnsi="Bookman Old Style" w:cs="Arial"/>
          <w:noProof/>
        </w:rPr>
        <w:t>NOVEMBER 2012</w:t>
      </w:r>
      <w:r>
        <w:rPr>
          <w:rFonts w:ascii="Bookman Old Style" w:hAnsi="Bookman Old Style" w:cs="Arial"/>
        </w:rPr>
        <w:fldChar w:fldCharType="end"/>
      </w:r>
    </w:p>
    <w:p w:rsidR="00B13379" w:rsidRDefault="00B13379">
      <w:pPr>
        <w:pStyle w:val="Heading1"/>
        <w:tabs>
          <w:tab w:val="left" w:pos="3165"/>
          <w:tab w:val="center" w:pos="4246"/>
          <w:tab w:val="center" w:pos="4680"/>
          <w:tab w:val="left" w:pos="6555"/>
        </w:tabs>
        <w:ind w:right="-720"/>
        <w:rPr>
          <w:rFonts w:ascii="Bookman Old Style" w:hAnsi="Bookman Old Style" w:cs="Arial"/>
        </w:rPr>
      </w:pPr>
      <w:r>
        <w:rPr>
          <w:rFonts w:ascii="Bookman Old Style" w:hAnsi="Bookman Old Style" w:cs="Arial"/>
          <w:noProof/>
        </w:rPr>
        <w:fldChar w:fldCharType="begin"/>
      </w:r>
      <w:r>
        <w:rPr>
          <w:rFonts w:ascii="Bookman Old Style" w:hAnsi="Bookman Old Style" w:cs="Arial"/>
          <w:noProof/>
        </w:rPr>
        <w:instrText xml:space="preserve"> MERGEFIELD "code" </w:instrText>
      </w:r>
      <w:r>
        <w:rPr>
          <w:rFonts w:ascii="Bookman Old Style" w:hAnsi="Bookman Old Style" w:cs="Arial"/>
          <w:noProof/>
        </w:rPr>
        <w:fldChar w:fldCharType="separate"/>
      </w:r>
      <w:r w:rsidR="00BF66C6" w:rsidRPr="00E4042D">
        <w:rPr>
          <w:rFonts w:ascii="Bookman Old Style" w:hAnsi="Bookman Old Style" w:cs="Arial"/>
          <w:noProof/>
        </w:rPr>
        <w:t>CO 3501</w:t>
      </w:r>
      <w:r>
        <w:rPr>
          <w:rFonts w:ascii="Bookman Old Style" w:hAnsi="Bookman Old Style" w:cs="Arial"/>
          <w:noProof/>
        </w:rPr>
        <w:fldChar w:fldCharType="end"/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- </w:t>
      </w:r>
      <w:r>
        <w:rPr>
          <w:rFonts w:ascii="Bookman Old Style" w:hAnsi="Bookman Old Style" w:cs="Arial"/>
        </w:rPr>
        <w:fldChar w:fldCharType="begin"/>
      </w:r>
      <w:r>
        <w:rPr>
          <w:rFonts w:ascii="Bookman Old Style" w:hAnsi="Bookman Old Style" w:cs="Arial"/>
        </w:rPr>
        <w:instrText xml:space="preserve"> MERGEFIELD "subject" </w:instrText>
      </w:r>
      <w:r>
        <w:rPr>
          <w:rFonts w:ascii="Bookman Old Style" w:hAnsi="Bookman Old Style" w:cs="Arial"/>
        </w:rPr>
        <w:fldChar w:fldCharType="separate"/>
      </w:r>
      <w:r w:rsidR="00BF66C6" w:rsidRPr="00E4042D">
        <w:rPr>
          <w:rFonts w:ascii="Bookman Old Style" w:hAnsi="Bookman Old Style" w:cs="Arial"/>
          <w:noProof/>
        </w:rPr>
        <w:t>COMPANY LAW &amp; SECRETARIAL PRACTICE</w:t>
      </w:r>
      <w:r>
        <w:rPr>
          <w:rFonts w:ascii="Bookman Old Style" w:hAnsi="Bookman Old Style" w:cs="Arial"/>
        </w:rPr>
        <w:fldChar w:fldCharType="end"/>
      </w:r>
    </w:p>
    <w:p w:rsidR="00B13379" w:rsidRPr="00BF66C6" w:rsidRDefault="00B13379">
      <w:pPr>
        <w:tabs>
          <w:tab w:val="center" w:pos="4680"/>
        </w:tabs>
        <w:rPr>
          <w:rFonts w:ascii="Bookman Old Style" w:hAnsi="Bookman Old Style"/>
          <w:sz w:val="2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</w:p>
    <w:p w:rsidR="00B13379" w:rsidRDefault="00B13379">
      <w:pPr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 w:cs="Arial"/>
          <w:noProof/>
          <w:lang w:bidi="hi-IN"/>
        </w:rPr>
        <w:pict>
          <v:rect id="_x0000_s1028" style="position:absolute;left:0;text-align:left;margin-left:232.65pt;margin-top:4.7pt;width:126pt;height:27pt;z-index:251657728" filled="f"/>
        </w:pict>
      </w:r>
    </w:p>
    <w:p w:rsidR="00B13379" w:rsidRDefault="00B13379">
      <w:pPr>
        <w:tabs>
          <w:tab w:val="left" w:pos="3420"/>
          <w:tab w:val="right" w:pos="9540"/>
        </w:tabs>
        <w:ind w:left="-1077" w:right="-1072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          Date : </w:t>
      </w:r>
      <w:r>
        <w:rPr>
          <w:rFonts w:ascii="Bookman Old Style" w:hAnsi="Bookman Old Style" w:cs="Arial"/>
        </w:rPr>
        <w:fldChar w:fldCharType="begin"/>
      </w:r>
      <w:r>
        <w:rPr>
          <w:rFonts w:ascii="Bookman Old Style" w:hAnsi="Bookman Old Style" w:cs="Arial"/>
        </w:rPr>
        <w:instrText xml:space="preserve"> MERGEFIELD "date" </w:instrText>
      </w:r>
      <w:r>
        <w:rPr>
          <w:rFonts w:ascii="Bookman Old Style" w:hAnsi="Bookman Old Style" w:cs="Arial"/>
        </w:rPr>
        <w:fldChar w:fldCharType="separate"/>
      </w:r>
      <w:r w:rsidR="00BF66C6" w:rsidRPr="00E4042D">
        <w:rPr>
          <w:rFonts w:ascii="Bookman Old Style" w:hAnsi="Bookman Old Style" w:cs="Arial"/>
          <w:noProof/>
        </w:rPr>
        <w:t>05/11/2012</w:t>
      </w:r>
      <w:r>
        <w:rPr>
          <w:rFonts w:ascii="Bookman Old Style" w:hAnsi="Bookman Old Style" w:cs="Arial"/>
        </w:rPr>
        <w:fldChar w:fldCharType="end"/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  <w:t>Dept. No.</w:t>
      </w:r>
      <w:r>
        <w:rPr>
          <w:rFonts w:ascii="Bookman Old Style" w:hAnsi="Bookman Old Style" w:cs="Arial"/>
          <w:noProof/>
        </w:rPr>
        <w:tab/>
        <w:t xml:space="preserve">        </w:t>
      </w:r>
      <w:r>
        <w:rPr>
          <w:rFonts w:ascii="Bookman Old Style" w:hAnsi="Bookman Old Style" w:cs="Arial"/>
        </w:rPr>
        <w:t xml:space="preserve">Max. : </w:t>
      </w:r>
      <w:r>
        <w:rPr>
          <w:rFonts w:ascii="Bookman Old Style" w:hAnsi="Bookman Old Style" w:cs="Arial"/>
          <w:noProof/>
        </w:rPr>
        <w:t>100</w:t>
      </w:r>
      <w:r>
        <w:rPr>
          <w:rFonts w:ascii="Bookman Old Style" w:hAnsi="Bookman Old Style" w:cs="Arial"/>
        </w:rPr>
        <w:t xml:space="preserve"> Marks</w:t>
      </w:r>
    </w:p>
    <w:p w:rsidR="00B13379" w:rsidRDefault="00B13379">
      <w:pPr>
        <w:tabs>
          <w:tab w:val="left" w:pos="3420"/>
          <w:tab w:val="right" w:pos="9540"/>
        </w:tabs>
        <w:spacing w:line="360" w:lineRule="auto"/>
        <w:ind w:left="-1080" w:right="-1072"/>
        <w:rPr>
          <w:rFonts w:ascii="Bookman Old Style" w:hAnsi="Bookman Old Style"/>
        </w:rPr>
      </w:pPr>
      <w:r>
        <w:rPr>
          <w:rFonts w:ascii="Bookman Old Style" w:hAnsi="Bookman Old Style"/>
          <w:noProof/>
          <w:sz w:val="20"/>
        </w:rPr>
        <w:pict>
          <v:line id="_x0000_s1030" style="position:absolute;left:0;text-align:left;flip:y;z-index:251658752" from="-16.7pt,16.45pt" to="525.55pt,16.85pt"/>
        </w:pict>
      </w:r>
      <w:r>
        <w:rPr>
          <w:rFonts w:ascii="Bookman Old Style" w:hAnsi="Bookman Old Style" w:cs="Arial"/>
        </w:rPr>
        <w:t xml:space="preserve">                 Time : </w:t>
      </w:r>
      <w:r>
        <w:rPr>
          <w:rFonts w:ascii="Bookman Old Style" w:hAnsi="Bookman Old Style" w:cs="Arial"/>
          <w:szCs w:val="22"/>
        </w:rPr>
        <w:fldChar w:fldCharType="begin"/>
      </w:r>
      <w:r>
        <w:rPr>
          <w:rFonts w:ascii="Bookman Old Style" w:hAnsi="Bookman Old Style" w:cs="Arial"/>
          <w:szCs w:val="22"/>
        </w:rPr>
        <w:instrText xml:space="preserve"> MERGEFIELD "time" </w:instrText>
      </w:r>
      <w:r>
        <w:rPr>
          <w:rFonts w:ascii="Bookman Old Style" w:hAnsi="Bookman Old Style" w:cs="Arial"/>
          <w:szCs w:val="22"/>
        </w:rPr>
        <w:fldChar w:fldCharType="separate"/>
      </w:r>
      <w:r w:rsidR="00BF66C6" w:rsidRPr="00E4042D">
        <w:rPr>
          <w:rFonts w:ascii="Bookman Old Style" w:hAnsi="Bookman Old Style" w:cs="Arial"/>
          <w:noProof/>
          <w:szCs w:val="22"/>
        </w:rPr>
        <w:t>9:00 - 12:00</w:t>
      </w:r>
      <w:r>
        <w:rPr>
          <w:rFonts w:ascii="Bookman Old Style" w:hAnsi="Bookman Old Style" w:cs="Arial"/>
          <w:szCs w:val="22"/>
        </w:rPr>
        <w:fldChar w:fldCharType="end"/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</w:r>
      <w:r>
        <w:rPr>
          <w:rFonts w:ascii="Bookman Old Style" w:hAnsi="Bookman Old Style" w:cs="Arial"/>
        </w:rPr>
        <w:t xml:space="preserve">                                             </w:t>
      </w:r>
    </w:p>
    <w:p w:rsidR="00B13379" w:rsidRPr="00BF66C6" w:rsidRDefault="00B13379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  <w:sz w:val="12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</w:p>
    <w:p w:rsidR="00BF66C6" w:rsidRPr="00BF66C6" w:rsidRDefault="00BF66C6" w:rsidP="00BF66C6">
      <w:pPr>
        <w:tabs>
          <w:tab w:val="center" w:pos="4513"/>
        </w:tabs>
        <w:jc w:val="center"/>
        <w:rPr>
          <w:rFonts w:ascii="Arial" w:hAnsi="Arial" w:cs="Arial"/>
          <w:b/>
          <w:u w:val="single"/>
        </w:rPr>
      </w:pPr>
      <w:r w:rsidRPr="00BF66C6">
        <w:rPr>
          <w:rFonts w:ascii="Arial" w:hAnsi="Arial" w:cs="Arial"/>
          <w:b/>
          <w:u w:val="single"/>
        </w:rPr>
        <w:t>PART – A</w:t>
      </w:r>
    </w:p>
    <w:p w:rsidR="00BF66C6" w:rsidRPr="00BF66C6" w:rsidRDefault="00BF66C6" w:rsidP="00BF66C6">
      <w:pPr>
        <w:rPr>
          <w:rFonts w:ascii="Arial" w:hAnsi="Arial" w:cs="Arial"/>
          <w:sz w:val="16"/>
        </w:rPr>
      </w:pPr>
    </w:p>
    <w:p w:rsidR="00BF66C6" w:rsidRPr="00BF66C6" w:rsidRDefault="00BF66C6" w:rsidP="00BF66C6">
      <w:pPr>
        <w:rPr>
          <w:rFonts w:ascii="Arial" w:hAnsi="Arial" w:cs="Arial"/>
          <w:b/>
        </w:rPr>
      </w:pPr>
      <w:r w:rsidRPr="00BF66C6">
        <w:rPr>
          <w:rFonts w:ascii="Arial" w:hAnsi="Arial" w:cs="Arial"/>
          <w:b/>
        </w:rPr>
        <w:t xml:space="preserve">Answer </w:t>
      </w:r>
      <w:r>
        <w:rPr>
          <w:rFonts w:ascii="Arial" w:hAnsi="Arial" w:cs="Arial"/>
          <w:b/>
        </w:rPr>
        <w:t>ALL</w:t>
      </w:r>
      <w:r w:rsidRPr="00BF66C6">
        <w:rPr>
          <w:rFonts w:ascii="Arial" w:hAnsi="Arial" w:cs="Arial"/>
          <w:b/>
        </w:rPr>
        <w:t xml:space="preserve"> the questions:                                                                        </w:t>
      </w:r>
      <w:r w:rsidRPr="00BF66C6">
        <w:rPr>
          <w:rFonts w:ascii="Arial" w:hAnsi="Arial" w:cs="Arial"/>
          <w:b/>
        </w:rPr>
        <w:tab/>
      </w:r>
      <w:r w:rsidRPr="00BF66C6">
        <w:rPr>
          <w:rFonts w:ascii="Arial" w:hAnsi="Arial" w:cs="Arial"/>
          <w:b/>
        </w:rPr>
        <w:tab/>
        <w:t xml:space="preserve">  (10x2=20)</w:t>
      </w:r>
    </w:p>
    <w:p w:rsidR="00BF66C6" w:rsidRPr="00BF66C6" w:rsidRDefault="00BF66C6" w:rsidP="00BF66C6">
      <w:pPr>
        <w:rPr>
          <w:rFonts w:ascii="Arial" w:hAnsi="Arial" w:cs="Arial"/>
          <w:sz w:val="14"/>
        </w:rPr>
      </w:pPr>
    </w:p>
    <w:p w:rsidR="00BF66C6" w:rsidRPr="00BF66C6" w:rsidRDefault="00BF66C6" w:rsidP="00BF66C6">
      <w:pPr>
        <w:pStyle w:val="ListParagraph"/>
        <w:numPr>
          <w:ilvl w:val="0"/>
          <w:numId w:val="5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BF66C6">
        <w:rPr>
          <w:rFonts w:ascii="Arial" w:hAnsi="Arial" w:cs="Arial"/>
          <w:sz w:val="24"/>
          <w:szCs w:val="24"/>
        </w:rPr>
        <w:t>What is a Public Company?</w:t>
      </w:r>
    </w:p>
    <w:p w:rsidR="00BF66C6" w:rsidRPr="00BF66C6" w:rsidRDefault="00BF66C6" w:rsidP="00BF66C6">
      <w:pPr>
        <w:pStyle w:val="ListParagraph"/>
        <w:numPr>
          <w:ilvl w:val="0"/>
          <w:numId w:val="5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BF66C6">
        <w:rPr>
          <w:rFonts w:ascii="Arial" w:hAnsi="Arial" w:cs="Arial"/>
          <w:sz w:val="24"/>
          <w:szCs w:val="24"/>
        </w:rPr>
        <w:t>What is a Government Company?</w:t>
      </w:r>
    </w:p>
    <w:p w:rsidR="00BF66C6" w:rsidRPr="00BF66C6" w:rsidRDefault="00BF66C6" w:rsidP="00BF66C6">
      <w:pPr>
        <w:pStyle w:val="ListParagraph"/>
        <w:numPr>
          <w:ilvl w:val="0"/>
          <w:numId w:val="5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BF66C6">
        <w:rPr>
          <w:rFonts w:ascii="Arial" w:hAnsi="Arial" w:cs="Arial"/>
          <w:sz w:val="24"/>
          <w:szCs w:val="24"/>
        </w:rPr>
        <w:t>What is memorandum of association?</w:t>
      </w:r>
    </w:p>
    <w:p w:rsidR="00BF66C6" w:rsidRPr="00BF66C6" w:rsidRDefault="00BF66C6" w:rsidP="00BF66C6">
      <w:pPr>
        <w:pStyle w:val="ListParagraph"/>
        <w:numPr>
          <w:ilvl w:val="0"/>
          <w:numId w:val="5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BF66C6">
        <w:rPr>
          <w:rFonts w:ascii="Arial" w:hAnsi="Arial" w:cs="Arial"/>
          <w:sz w:val="24"/>
          <w:szCs w:val="24"/>
        </w:rPr>
        <w:t>What is meant by constructive notice of memorandum and articles?</w:t>
      </w:r>
    </w:p>
    <w:p w:rsidR="00BF66C6" w:rsidRPr="00BF66C6" w:rsidRDefault="00BF66C6" w:rsidP="00BF66C6">
      <w:pPr>
        <w:pStyle w:val="ListParagraph"/>
        <w:numPr>
          <w:ilvl w:val="0"/>
          <w:numId w:val="5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BF66C6">
        <w:rPr>
          <w:rFonts w:ascii="Arial" w:hAnsi="Arial" w:cs="Arial"/>
          <w:sz w:val="24"/>
          <w:szCs w:val="24"/>
        </w:rPr>
        <w:t>What are statutory books?</w:t>
      </w:r>
    </w:p>
    <w:p w:rsidR="00BF66C6" w:rsidRPr="00BF66C6" w:rsidRDefault="00BF66C6" w:rsidP="00BF66C6">
      <w:pPr>
        <w:pStyle w:val="ListParagraph"/>
        <w:numPr>
          <w:ilvl w:val="0"/>
          <w:numId w:val="5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BF66C6">
        <w:rPr>
          <w:rFonts w:ascii="Arial" w:hAnsi="Arial" w:cs="Arial"/>
          <w:sz w:val="24"/>
          <w:szCs w:val="24"/>
        </w:rPr>
        <w:t>What is dividend warrant?</w:t>
      </w:r>
    </w:p>
    <w:p w:rsidR="00BF66C6" w:rsidRPr="00BF66C6" w:rsidRDefault="00BF66C6" w:rsidP="00BF66C6">
      <w:pPr>
        <w:pStyle w:val="ListParagraph"/>
        <w:numPr>
          <w:ilvl w:val="0"/>
          <w:numId w:val="5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BF66C6">
        <w:rPr>
          <w:rFonts w:ascii="Arial" w:hAnsi="Arial" w:cs="Arial"/>
          <w:sz w:val="24"/>
          <w:szCs w:val="24"/>
        </w:rPr>
        <w:t>What is dividend?</w:t>
      </w:r>
    </w:p>
    <w:p w:rsidR="00BF66C6" w:rsidRPr="00BF66C6" w:rsidRDefault="00BF66C6" w:rsidP="00BF66C6">
      <w:pPr>
        <w:pStyle w:val="ListParagraph"/>
        <w:numPr>
          <w:ilvl w:val="0"/>
          <w:numId w:val="5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BF66C6">
        <w:rPr>
          <w:rFonts w:ascii="Arial" w:hAnsi="Arial" w:cs="Arial"/>
          <w:sz w:val="24"/>
          <w:szCs w:val="24"/>
        </w:rPr>
        <w:t>What are minutes?</w:t>
      </w:r>
    </w:p>
    <w:p w:rsidR="00BF66C6" w:rsidRPr="00BF66C6" w:rsidRDefault="00BF66C6" w:rsidP="00BF66C6">
      <w:pPr>
        <w:pStyle w:val="ListParagraph"/>
        <w:numPr>
          <w:ilvl w:val="0"/>
          <w:numId w:val="5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BF66C6">
        <w:rPr>
          <w:rFonts w:ascii="Arial" w:hAnsi="Arial" w:cs="Arial"/>
          <w:sz w:val="24"/>
          <w:szCs w:val="24"/>
        </w:rPr>
        <w:t>What are preliminary or pre-incorporation contracts?</w:t>
      </w:r>
    </w:p>
    <w:p w:rsidR="00BF66C6" w:rsidRPr="00BF66C6" w:rsidRDefault="00BF66C6" w:rsidP="00BF66C6">
      <w:pPr>
        <w:pStyle w:val="ListParagraph"/>
        <w:numPr>
          <w:ilvl w:val="0"/>
          <w:numId w:val="5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BF66C6">
        <w:rPr>
          <w:rFonts w:ascii="Arial" w:hAnsi="Arial" w:cs="Arial"/>
          <w:sz w:val="24"/>
          <w:szCs w:val="24"/>
        </w:rPr>
        <w:t>What is a special resolution?</w:t>
      </w:r>
    </w:p>
    <w:p w:rsidR="00BF66C6" w:rsidRPr="00BF66C6" w:rsidRDefault="00BF66C6" w:rsidP="00BF66C6">
      <w:pPr>
        <w:pStyle w:val="ListParagraph"/>
        <w:rPr>
          <w:rFonts w:ascii="Arial" w:hAnsi="Arial" w:cs="Arial"/>
          <w:sz w:val="14"/>
          <w:szCs w:val="24"/>
        </w:rPr>
      </w:pPr>
    </w:p>
    <w:p w:rsidR="00BF66C6" w:rsidRPr="00BF66C6" w:rsidRDefault="00BF66C6" w:rsidP="00BF66C6">
      <w:pPr>
        <w:pStyle w:val="ListParagraph"/>
        <w:ind w:left="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BF66C6">
        <w:rPr>
          <w:rFonts w:ascii="Arial" w:hAnsi="Arial" w:cs="Arial"/>
          <w:b/>
          <w:sz w:val="24"/>
          <w:szCs w:val="24"/>
          <w:u w:val="single"/>
        </w:rPr>
        <w:t>PART – B</w:t>
      </w:r>
    </w:p>
    <w:p w:rsidR="00BF66C6" w:rsidRPr="00BF66C6" w:rsidRDefault="00BF66C6" w:rsidP="00BF66C6">
      <w:pPr>
        <w:pStyle w:val="ListParagraph"/>
        <w:jc w:val="center"/>
        <w:rPr>
          <w:rFonts w:ascii="Arial" w:hAnsi="Arial" w:cs="Arial"/>
          <w:sz w:val="14"/>
          <w:szCs w:val="24"/>
        </w:rPr>
      </w:pPr>
    </w:p>
    <w:p w:rsidR="00BF66C6" w:rsidRPr="00BF66C6" w:rsidRDefault="00BF66C6" w:rsidP="00BF66C6">
      <w:pPr>
        <w:pStyle w:val="ListParagraph"/>
        <w:ind w:left="0"/>
        <w:rPr>
          <w:rFonts w:ascii="Arial" w:hAnsi="Arial" w:cs="Arial"/>
          <w:b/>
          <w:sz w:val="24"/>
          <w:szCs w:val="24"/>
        </w:rPr>
      </w:pPr>
      <w:r w:rsidRPr="00BF66C6">
        <w:rPr>
          <w:rFonts w:ascii="Arial" w:hAnsi="Arial" w:cs="Arial"/>
          <w:b/>
          <w:sz w:val="24"/>
          <w:szCs w:val="24"/>
        </w:rPr>
        <w:t>Answer any FIVE questions only:</w:t>
      </w:r>
      <w:r w:rsidRPr="00BF66C6">
        <w:rPr>
          <w:rFonts w:ascii="Arial" w:hAnsi="Arial" w:cs="Arial"/>
          <w:b/>
          <w:sz w:val="24"/>
          <w:szCs w:val="24"/>
        </w:rPr>
        <w:tab/>
        <w:t xml:space="preserve">                                                                 (5x8=40)</w:t>
      </w:r>
    </w:p>
    <w:p w:rsidR="00BF66C6" w:rsidRPr="00BF66C6" w:rsidRDefault="00BF66C6" w:rsidP="00BF66C6">
      <w:pPr>
        <w:pStyle w:val="ListParagraph"/>
        <w:rPr>
          <w:rFonts w:ascii="Arial" w:hAnsi="Arial" w:cs="Arial"/>
          <w:sz w:val="12"/>
          <w:szCs w:val="24"/>
        </w:rPr>
      </w:pPr>
    </w:p>
    <w:p w:rsidR="00BF66C6" w:rsidRPr="00BF66C6" w:rsidRDefault="00BF66C6" w:rsidP="00BF66C6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 w:rsidRPr="00BF66C6">
        <w:rPr>
          <w:rFonts w:ascii="Arial" w:hAnsi="Arial" w:cs="Arial"/>
          <w:sz w:val="24"/>
          <w:szCs w:val="24"/>
        </w:rPr>
        <w:t>Explain the cases in which corporate veil can be l</w:t>
      </w:r>
      <w:r>
        <w:rPr>
          <w:rFonts w:ascii="Arial" w:hAnsi="Arial" w:cs="Arial"/>
          <w:sz w:val="24"/>
          <w:szCs w:val="24"/>
        </w:rPr>
        <w:t>ifted.</w:t>
      </w:r>
    </w:p>
    <w:p w:rsidR="00BF66C6" w:rsidRPr="00BF66C6" w:rsidRDefault="00BF66C6" w:rsidP="00BF66C6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 w:rsidRPr="00BF66C6">
        <w:rPr>
          <w:rFonts w:ascii="Arial" w:hAnsi="Arial" w:cs="Arial"/>
          <w:sz w:val="24"/>
          <w:szCs w:val="24"/>
        </w:rPr>
        <w:t>What are the advantages of a company?</w:t>
      </w:r>
    </w:p>
    <w:p w:rsidR="00BF66C6" w:rsidRPr="00BF66C6" w:rsidRDefault="00BF66C6" w:rsidP="00BF66C6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 w:rsidRPr="00BF66C6">
        <w:rPr>
          <w:rFonts w:ascii="Arial" w:hAnsi="Arial" w:cs="Arial"/>
          <w:sz w:val="24"/>
          <w:szCs w:val="24"/>
        </w:rPr>
        <w:t>Discuss the exceptions to the doctrine of indoor management.</w:t>
      </w:r>
    </w:p>
    <w:p w:rsidR="00BF66C6" w:rsidRPr="00BF66C6" w:rsidRDefault="00BF66C6" w:rsidP="00BF66C6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 w:rsidRPr="00BF66C6">
        <w:rPr>
          <w:rFonts w:ascii="Arial" w:hAnsi="Arial" w:cs="Arial"/>
          <w:sz w:val="24"/>
          <w:szCs w:val="24"/>
        </w:rPr>
        <w:t>Explain the differences between memorandum of associat</w:t>
      </w:r>
      <w:r>
        <w:rPr>
          <w:rFonts w:ascii="Arial" w:hAnsi="Arial" w:cs="Arial"/>
          <w:sz w:val="24"/>
          <w:szCs w:val="24"/>
        </w:rPr>
        <w:t>ion and articles of association.</w:t>
      </w:r>
    </w:p>
    <w:p w:rsidR="00BF66C6" w:rsidRPr="00BF66C6" w:rsidRDefault="00BF66C6" w:rsidP="00BF66C6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 w:rsidRPr="00BF66C6">
        <w:rPr>
          <w:rFonts w:ascii="Arial" w:hAnsi="Arial" w:cs="Arial"/>
          <w:sz w:val="24"/>
          <w:szCs w:val="24"/>
        </w:rPr>
        <w:t>List out the various statistical books required to be maintained by the company.</w:t>
      </w:r>
    </w:p>
    <w:p w:rsidR="00BF66C6" w:rsidRPr="00BF66C6" w:rsidRDefault="00BF66C6" w:rsidP="00BF66C6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 w:rsidRPr="00BF66C6">
        <w:rPr>
          <w:rFonts w:ascii="Arial" w:hAnsi="Arial" w:cs="Arial"/>
          <w:sz w:val="24"/>
          <w:szCs w:val="24"/>
        </w:rPr>
        <w:t>Discuss the duties of secretary regarding maintenance of statutory books.</w:t>
      </w:r>
    </w:p>
    <w:p w:rsidR="00BF66C6" w:rsidRPr="00BF66C6" w:rsidRDefault="00BF66C6" w:rsidP="00BF66C6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 w:rsidRPr="00BF66C6">
        <w:rPr>
          <w:rFonts w:ascii="Arial" w:hAnsi="Arial" w:cs="Arial"/>
          <w:sz w:val="24"/>
          <w:szCs w:val="24"/>
        </w:rPr>
        <w:t>Explain the procedur</w:t>
      </w:r>
      <w:r>
        <w:rPr>
          <w:rFonts w:ascii="Arial" w:hAnsi="Arial" w:cs="Arial"/>
          <w:sz w:val="24"/>
          <w:szCs w:val="24"/>
        </w:rPr>
        <w:t>e regarding payment of dividend.</w:t>
      </w:r>
    </w:p>
    <w:p w:rsidR="00BF66C6" w:rsidRPr="00BF66C6" w:rsidRDefault="00BF66C6" w:rsidP="00BF66C6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 w:rsidRPr="00BF66C6">
        <w:rPr>
          <w:rFonts w:ascii="Arial" w:hAnsi="Arial" w:cs="Arial"/>
          <w:sz w:val="24"/>
          <w:szCs w:val="24"/>
        </w:rPr>
        <w:t>Discuss the legal provisions relating to minutes.</w:t>
      </w:r>
    </w:p>
    <w:p w:rsidR="00BF66C6" w:rsidRPr="00BF66C6" w:rsidRDefault="00BF66C6" w:rsidP="00BF66C6">
      <w:pPr>
        <w:pStyle w:val="ListParagraph"/>
        <w:rPr>
          <w:rFonts w:ascii="Arial" w:hAnsi="Arial" w:cs="Arial"/>
          <w:sz w:val="10"/>
          <w:szCs w:val="24"/>
        </w:rPr>
      </w:pPr>
    </w:p>
    <w:p w:rsidR="00BF66C6" w:rsidRPr="00BF66C6" w:rsidRDefault="00BF66C6" w:rsidP="00BF66C6">
      <w:pPr>
        <w:pStyle w:val="ListParagraph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BF66C6">
        <w:rPr>
          <w:rFonts w:ascii="Arial" w:hAnsi="Arial" w:cs="Arial"/>
          <w:b/>
          <w:sz w:val="24"/>
          <w:szCs w:val="24"/>
          <w:u w:val="single"/>
        </w:rPr>
        <w:t>PART – C</w:t>
      </w:r>
    </w:p>
    <w:p w:rsidR="00BF66C6" w:rsidRPr="00BF66C6" w:rsidRDefault="00BF66C6" w:rsidP="00BF66C6">
      <w:pPr>
        <w:pStyle w:val="ListParagraph"/>
        <w:jc w:val="center"/>
        <w:rPr>
          <w:rFonts w:ascii="Arial" w:hAnsi="Arial" w:cs="Arial"/>
          <w:sz w:val="14"/>
          <w:szCs w:val="24"/>
        </w:rPr>
      </w:pPr>
    </w:p>
    <w:p w:rsidR="00BF66C6" w:rsidRPr="00BF66C6" w:rsidRDefault="00BF66C6" w:rsidP="00BF66C6">
      <w:pPr>
        <w:pStyle w:val="ListParagraph"/>
        <w:ind w:left="0"/>
        <w:rPr>
          <w:rFonts w:ascii="Arial" w:hAnsi="Arial" w:cs="Arial"/>
          <w:b/>
          <w:sz w:val="24"/>
          <w:szCs w:val="24"/>
        </w:rPr>
      </w:pPr>
      <w:r w:rsidRPr="00BF66C6">
        <w:rPr>
          <w:rFonts w:ascii="Arial" w:hAnsi="Arial" w:cs="Arial"/>
          <w:b/>
          <w:sz w:val="24"/>
          <w:szCs w:val="24"/>
        </w:rPr>
        <w:t>Answer any TWO questions only:</w:t>
      </w:r>
      <w:r w:rsidRPr="00BF66C6">
        <w:rPr>
          <w:rFonts w:ascii="Arial" w:hAnsi="Arial" w:cs="Arial"/>
          <w:b/>
          <w:sz w:val="24"/>
          <w:szCs w:val="24"/>
        </w:rPr>
        <w:tab/>
      </w:r>
      <w:r w:rsidRPr="00BF66C6">
        <w:rPr>
          <w:rFonts w:ascii="Arial" w:hAnsi="Arial" w:cs="Arial"/>
          <w:b/>
          <w:sz w:val="24"/>
          <w:szCs w:val="24"/>
        </w:rPr>
        <w:tab/>
        <w:t xml:space="preserve">      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BF66C6">
        <w:rPr>
          <w:rFonts w:ascii="Arial" w:hAnsi="Arial" w:cs="Arial"/>
          <w:b/>
          <w:sz w:val="24"/>
          <w:szCs w:val="24"/>
        </w:rPr>
        <w:t>(2x20=40)</w:t>
      </w:r>
    </w:p>
    <w:p w:rsidR="00BF66C6" w:rsidRPr="00BF66C6" w:rsidRDefault="00BF66C6" w:rsidP="00BF66C6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 w:rsidRPr="00BF66C6">
        <w:rPr>
          <w:rFonts w:ascii="Arial" w:hAnsi="Arial" w:cs="Arial"/>
          <w:sz w:val="24"/>
          <w:szCs w:val="24"/>
        </w:rPr>
        <w:t xml:space="preserve"> How can you classify companies on the basis of incorporation and on the basis of </w:t>
      </w:r>
      <w:r>
        <w:rPr>
          <w:rFonts w:ascii="Arial" w:hAnsi="Arial" w:cs="Arial"/>
          <w:sz w:val="24"/>
          <w:szCs w:val="24"/>
        </w:rPr>
        <w:t xml:space="preserve">  </w:t>
      </w:r>
      <w:r w:rsidRPr="00BF66C6">
        <w:rPr>
          <w:rFonts w:ascii="Arial" w:hAnsi="Arial" w:cs="Arial"/>
          <w:sz w:val="24"/>
          <w:szCs w:val="24"/>
        </w:rPr>
        <w:t>liability?</w:t>
      </w:r>
    </w:p>
    <w:p w:rsidR="00BF66C6" w:rsidRPr="00BF66C6" w:rsidRDefault="00BF66C6" w:rsidP="00BF66C6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 w:rsidRPr="00BF66C6">
        <w:rPr>
          <w:rFonts w:ascii="Arial" w:hAnsi="Arial" w:cs="Arial"/>
          <w:sz w:val="24"/>
          <w:szCs w:val="24"/>
        </w:rPr>
        <w:t>Discuss the kinds of resolutions</w:t>
      </w:r>
      <w:r>
        <w:rPr>
          <w:rFonts w:ascii="Arial" w:hAnsi="Arial" w:cs="Arial"/>
          <w:sz w:val="24"/>
          <w:szCs w:val="24"/>
        </w:rPr>
        <w:t xml:space="preserve"> in detail.</w:t>
      </w:r>
    </w:p>
    <w:p w:rsidR="00BF66C6" w:rsidRPr="00BF66C6" w:rsidRDefault="00BF66C6" w:rsidP="00BF66C6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 w:rsidRPr="00BF66C6">
        <w:rPr>
          <w:rFonts w:ascii="Arial" w:hAnsi="Arial" w:cs="Arial"/>
          <w:sz w:val="24"/>
          <w:szCs w:val="24"/>
        </w:rPr>
        <w:t>Who is a promoter?  Discuss his legal position in relation to the company which he promotes and how is he remunerated?</w:t>
      </w:r>
    </w:p>
    <w:p w:rsidR="00B13379" w:rsidRDefault="00BF66C6" w:rsidP="00BF66C6">
      <w:pPr>
        <w:spacing w:line="360" w:lineRule="auto"/>
        <w:jc w:val="center"/>
        <w:rPr>
          <w:rFonts w:ascii="Bookman Old Style" w:hAnsi="Bookman Old Style"/>
        </w:rPr>
      </w:pPr>
      <w:r w:rsidRPr="00BF66C6">
        <w:rPr>
          <w:rFonts w:ascii="Arial" w:hAnsi="Arial" w:cs="Arial"/>
          <w:b/>
        </w:rPr>
        <w:t>$$$$$$$</w:t>
      </w:r>
    </w:p>
    <w:sectPr w:rsidR="00B13379" w:rsidSect="00BF66C6">
      <w:pgSz w:w="11907" w:h="16840" w:code="9"/>
      <w:pgMar w:top="540" w:right="851" w:bottom="450" w:left="851" w:header="851" w:footer="851" w:gutter="0"/>
      <w:pgBorders w:zOrder="back"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3E48" w:rsidRDefault="00CA3E48">
      <w:r>
        <w:separator/>
      </w:r>
    </w:p>
  </w:endnote>
  <w:endnote w:type="continuationSeparator" w:id="1">
    <w:p w:rsidR="00CA3E48" w:rsidRDefault="00CA3E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3E48" w:rsidRDefault="00CA3E48">
      <w:r>
        <w:separator/>
      </w:r>
    </w:p>
  </w:footnote>
  <w:footnote w:type="continuationSeparator" w:id="1">
    <w:p w:rsidR="00CA3E48" w:rsidRDefault="00CA3E4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42DB9"/>
    <w:multiLevelType w:val="hybridMultilevel"/>
    <w:tmpl w:val="B8D69736"/>
    <w:lvl w:ilvl="0" w:tplc="0409000F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407052"/>
    <w:multiLevelType w:val="hybridMultilevel"/>
    <w:tmpl w:val="3732D1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0CCDAA4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8774FF"/>
    <w:multiLevelType w:val="hybridMultilevel"/>
    <w:tmpl w:val="5A1EAC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163D2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9C64DE5"/>
    <w:multiLevelType w:val="hybridMultilevel"/>
    <w:tmpl w:val="501CAA4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BB27BA"/>
    <w:multiLevelType w:val="hybridMultilevel"/>
    <w:tmpl w:val="A08245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bordersDoNotSurroundHeader/>
  <w:bordersDoNotSurroundFooter/>
  <w:gutterAtTop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0D6A"/>
    <w:rsid w:val="000F1C90"/>
    <w:rsid w:val="00910ABC"/>
    <w:rsid w:val="00B13379"/>
    <w:rsid w:val="00B72B49"/>
    <w:rsid w:val="00BF66C6"/>
    <w:rsid w:val="00CA3E48"/>
    <w:rsid w:val="00E00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i/>
      <w:iCs/>
    </w:rPr>
  </w:style>
  <w:style w:type="paragraph" w:styleId="Subtitle">
    <w:name w:val="Subtitle"/>
    <w:basedOn w:val="Normal"/>
    <w:qFormat/>
    <w:pPr>
      <w:jc w:val="center"/>
    </w:pPr>
    <w:rPr>
      <w:b/>
      <w:bCs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tabs>
        <w:tab w:val="center" w:pos="4500"/>
      </w:tabs>
      <w:spacing w:line="360" w:lineRule="auto"/>
      <w:ind w:right="-27"/>
      <w:jc w:val="center"/>
    </w:pPr>
    <w:rPr>
      <w:rFonts w:ascii="Bookman Old Style" w:hAnsi="Bookman Old Style"/>
      <w:b/>
      <w:bCs/>
      <w:sz w:val="28"/>
    </w:rPr>
  </w:style>
  <w:style w:type="paragraph" w:styleId="ListParagraph">
    <w:name w:val="List Paragraph"/>
    <w:basedOn w:val="Normal"/>
    <w:uiPriority w:val="34"/>
    <w:qFormat/>
    <w:rsid w:val="00BF66C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dc:description/>
  <cp:lastModifiedBy>Administrator</cp:lastModifiedBy>
  <cp:revision>2</cp:revision>
  <cp:lastPrinted>2012-11-03T10:27:00Z</cp:lastPrinted>
  <dcterms:created xsi:type="dcterms:W3CDTF">2012-11-05T13:53:00Z</dcterms:created>
  <dcterms:modified xsi:type="dcterms:W3CDTF">2012-11-05T13:53:00Z</dcterms:modified>
</cp:coreProperties>
</file>